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1B1A" w:rsidRPr="007D446A" w:rsidRDefault="00211B1A" w:rsidP="00211B1A">
      <w:pPr>
        <w:spacing w:line="240" w:lineRule="auto"/>
        <w:ind w:left="72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Проект эксперимента по курсу «Основы российской государственности»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44"/>
          <w:szCs w:val="44"/>
        </w:rPr>
        <w:t>«</w:t>
      </w:r>
      <w:r w:rsidRPr="00A82AA6">
        <w:rPr>
          <w:rFonts w:ascii="Times New Roman" w:hAnsi="Times New Roman" w:cs="Times New Roman"/>
          <w:b/>
          <w:bCs/>
          <w:sz w:val="44"/>
          <w:szCs w:val="44"/>
        </w:rPr>
        <w:t>Искусственный интеллект в патриотическом воспитании</w:t>
      </w:r>
      <w:r>
        <w:rPr>
          <w:rFonts w:ascii="Times New Roman" w:hAnsi="Times New Roman" w:cs="Times New Roman"/>
          <w:b/>
          <w:bCs/>
          <w:sz w:val="44"/>
          <w:szCs w:val="44"/>
        </w:rPr>
        <w:t>»</w:t>
      </w:r>
    </w:p>
    <w:p w:rsidR="00211B1A" w:rsidRPr="006F7B36" w:rsidRDefault="00211B1A" w:rsidP="00211B1A">
      <w:pPr>
        <w:spacing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Мазикова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11B1A">
        <w:rPr>
          <w:rFonts w:ascii="Times New Roman" w:hAnsi="Times New Roman" w:cs="Times New Roman"/>
          <w:b/>
          <w:bCs/>
          <w:sz w:val="28"/>
          <w:szCs w:val="28"/>
        </w:rPr>
        <w:t>Юманова</w:t>
      </w:r>
      <w:proofErr w:type="spellEnd"/>
      <w:r w:rsidRPr="00211B1A">
        <w:rPr>
          <w:rFonts w:ascii="Times New Roman" w:hAnsi="Times New Roman" w:cs="Times New Roman"/>
          <w:b/>
          <w:bCs/>
          <w:sz w:val="28"/>
          <w:szCs w:val="28"/>
        </w:rPr>
        <w:t xml:space="preserve"> Н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11B1A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11B1A">
        <w:rPr>
          <w:rFonts w:ascii="Times New Roman" w:hAnsi="Times New Roman" w:cs="Times New Roman"/>
          <w:b/>
          <w:bCs/>
          <w:sz w:val="28"/>
          <w:szCs w:val="28"/>
        </w:rPr>
        <w:t>Степанов В.Г.</w:t>
      </w:r>
      <w:bookmarkStart w:id="0" w:name="_GoBack"/>
      <w:bookmarkEnd w:id="0"/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1. Проблема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Основная проблема:</w:t>
      </w:r>
      <w:r w:rsidRPr="00211B1A">
        <w:rPr>
          <w:rFonts w:ascii="Times New Roman" w:hAnsi="Times New Roman" w:cs="Times New Roman"/>
          <w:sz w:val="28"/>
          <w:szCs w:val="28"/>
        </w:rPr>
        <w:t xml:space="preserve"> низкая эффективность традиционного формата патриотического воспитания в современных условиях, особенно среди молодежи, активно использующей цифровые технологии.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Конкретизация проблемы:</w:t>
      </w:r>
    </w:p>
    <w:p w:rsidR="00211B1A" w:rsidRPr="00211B1A" w:rsidRDefault="00211B1A" w:rsidP="00211B1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Пассивное потребление информации вместо активного участия</w:t>
      </w:r>
    </w:p>
    <w:p w:rsidR="00211B1A" w:rsidRPr="00211B1A" w:rsidRDefault="00211B1A" w:rsidP="00211B1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Отсутствие персонализации образовательного процесса</w:t>
      </w:r>
    </w:p>
    <w:p w:rsidR="00211B1A" w:rsidRPr="00211B1A" w:rsidRDefault="00211B1A" w:rsidP="00211B1A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Недостаточная вовлеченность студентов в осмысление исторических событий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2. Концептуализация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Центральная идея:</w:t>
      </w:r>
      <w:r w:rsidRPr="00211B1A">
        <w:rPr>
          <w:rFonts w:ascii="Times New Roman" w:hAnsi="Times New Roman" w:cs="Times New Roman"/>
          <w:sz w:val="28"/>
          <w:szCs w:val="28"/>
        </w:rPr>
        <w:t xml:space="preserve"> интеграция технологий генеративного ИИ в процесс патриотического воспитания для повышения его эффективности.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Ключевые концепты:</w:t>
      </w:r>
    </w:p>
    <w:p w:rsidR="00211B1A" w:rsidRPr="00211B1A" w:rsidRDefault="00211B1A" w:rsidP="00211B1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Цифровая среда</w:t>
      </w:r>
      <w:r w:rsidRPr="00211B1A">
        <w:rPr>
          <w:rFonts w:ascii="Times New Roman" w:hAnsi="Times New Roman" w:cs="Times New Roman"/>
          <w:sz w:val="28"/>
          <w:szCs w:val="28"/>
        </w:rPr>
        <w:t xml:space="preserve"> как пространство формирования патриотических ценностей</w:t>
      </w:r>
    </w:p>
    <w:p w:rsidR="00211B1A" w:rsidRPr="00211B1A" w:rsidRDefault="00211B1A" w:rsidP="00211B1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Активное участие</w:t>
      </w:r>
      <w:r w:rsidRPr="00211B1A">
        <w:rPr>
          <w:rFonts w:ascii="Times New Roman" w:hAnsi="Times New Roman" w:cs="Times New Roman"/>
          <w:sz w:val="28"/>
          <w:szCs w:val="28"/>
        </w:rPr>
        <w:t xml:space="preserve"> студентов в создании образовательного контента</w:t>
      </w:r>
    </w:p>
    <w:p w:rsidR="00211B1A" w:rsidRPr="00211B1A" w:rsidRDefault="00211B1A" w:rsidP="00211B1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Визуализация</w:t>
      </w:r>
      <w:r w:rsidRPr="00211B1A">
        <w:rPr>
          <w:rFonts w:ascii="Times New Roman" w:hAnsi="Times New Roman" w:cs="Times New Roman"/>
          <w:sz w:val="28"/>
          <w:szCs w:val="28"/>
        </w:rPr>
        <w:t xml:space="preserve"> исторических событий через современные технологии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3. Гипотеза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Основная гипотеза:</w:t>
      </w:r>
      <w:r w:rsidRPr="00211B1A">
        <w:rPr>
          <w:rFonts w:ascii="Times New Roman" w:hAnsi="Times New Roman" w:cs="Times New Roman"/>
          <w:sz w:val="28"/>
          <w:szCs w:val="28"/>
        </w:rPr>
        <w:t xml:space="preserve"> использование генеративного ИИ в процессе патриотического воспитания повышает уровень вовлеченности и глубину понимания исторических событий на 30-40% по сравнению с традиционным форматом обучения.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4. Интервенция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Экспериментальная группа:</w:t>
      </w:r>
    </w:p>
    <w:p w:rsidR="00211B1A" w:rsidRPr="00211B1A" w:rsidRDefault="00211B1A" w:rsidP="00211B1A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Работа с ИИ-инструментами для создания визуального контента</w:t>
      </w:r>
    </w:p>
    <w:p w:rsidR="00211B1A" w:rsidRPr="00211B1A" w:rsidRDefault="00211B1A" w:rsidP="00211B1A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Разработка собственных промптов</w:t>
      </w:r>
    </w:p>
    <w:p w:rsidR="00211B1A" w:rsidRPr="00211B1A" w:rsidRDefault="00211B1A" w:rsidP="00211B1A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lastRenderedPageBreak/>
        <w:t>Верификация исторических фактов</w:t>
      </w:r>
    </w:p>
    <w:p w:rsidR="00211B1A" w:rsidRPr="00211B1A" w:rsidRDefault="00211B1A" w:rsidP="00211B1A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Создание коллективных проектов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Контрольная группа:</w:t>
      </w:r>
    </w:p>
    <w:p w:rsidR="00211B1A" w:rsidRPr="00211B1A" w:rsidRDefault="00211B1A" w:rsidP="00211B1A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Традиционные лекции</w:t>
      </w:r>
    </w:p>
    <w:p w:rsidR="00211B1A" w:rsidRPr="00211B1A" w:rsidRDefault="00211B1A" w:rsidP="00211B1A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Работа с учебными материалами</w:t>
      </w:r>
    </w:p>
    <w:p w:rsidR="00211B1A" w:rsidRPr="00211B1A" w:rsidRDefault="00211B1A" w:rsidP="00211B1A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Написание эссе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5. Сбор данных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Методы исследования:</w:t>
      </w:r>
    </w:p>
    <w:p w:rsidR="00211B1A" w:rsidRPr="00211B1A" w:rsidRDefault="00211B1A" w:rsidP="00211B1A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Входная и итоговая диагностика: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Тестирование знаний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Анкетирование вовлеченности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Оценка эмоционального восприятия</w:t>
      </w:r>
    </w:p>
    <w:p w:rsidR="00211B1A" w:rsidRPr="00211B1A" w:rsidRDefault="00211B1A" w:rsidP="00211B1A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Промежуточный мониторинг: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Анализ созданных проектов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Рефлексия участников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Наблюдение за процессом работы</w:t>
      </w:r>
    </w:p>
    <w:p w:rsidR="00211B1A" w:rsidRPr="00211B1A" w:rsidRDefault="00211B1A" w:rsidP="00211B1A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Качественные данные: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Интервью с участниками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Анализ созданных визуальных материалов</w:t>
      </w:r>
    </w:p>
    <w:p w:rsidR="00211B1A" w:rsidRPr="00211B1A" w:rsidRDefault="00211B1A" w:rsidP="00211B1A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Изучение дневников рефлексии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6. Ожидаемые выводы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Подтверждение гипотезы будет доказано если:</w:t>
      </w:r>
    </w:p>
    <w:p w:rsidR="00211B1A" w:rsidRPr="00211B1A" w:rsidRDefault="00211B1A" w:rsidP="00211B1A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Уровень вовлеченности в экспериментальной группе выше на 30-40%</w:t>
      </w:r>
    </w:p>
    <w:p w:rsidR="00211B1A" w:rsidRPr="00211B1A" w:rsidRDefault="00211B1A" w:rsidP="00211B1A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Качество усвоения материала лучше в экспериментальной группе</w:t>
      </w:r>
    </w:p>
    <w:p w:rsidR="00211B1A" w:rsidRPr="00211B1A" w:rsidRDefault="00211B1A" w:rsidP="00211B1A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Эмоциональная вовлеченность выше у участников работы с ИИ</w:t>
      </w:r>
    </w:p>
    <w:p w:rsidR="00211B1A" w:rsidRPr="00211B1A" w:rsidRDefault="00211B1A" w:rsidP="00211B1A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Креативность в представлении материала значительно выше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Проверка валидности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Контроль внешних факторов:</w:t>
      </w:r>
    </w:p>
    <w:p w:rsidR="00211B1A" w:rsidRPr="00211B1A" w:rsidRDefault="00211B1A" w:rsidP="00211B1A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Равномерность распределения участников</w:t>
      </w:r>
    </w:p>
    <w:p w:rsidR="00211B1A" w:rsidRPr="00211B1A" w:rsidRDefault="00211B1A" w:rsidP="00211B1A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Одинаковый объем учебного материала</w:t>
      </w:r>
    </w:p>
    <w:p w:rsidR="00211B1A" w:rsidRPr="00211B1A" w:rsidRDefault="00211B1A" w:rsidP="00211B1A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lastRenderedPageBreak/>
        <w:t>Контроль времени на выполнение заданий</w:t>
      </w:r>
    </w:p>
    <w:p w:rsidR="00211B1A" w:rsidRPr="00211B1A" w:rsidRDefault="00211B1A" w:rsidP="00211B1A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Стандартизация оценочных критериев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Возможные риски:</w:t>
      </w:r>
    </w:p>
    <w:p w:rsidR="00211B1A" w:rsidRPr="00211B1A" w:rsidRDefault="00211B1A" w:rsidP="00211B1A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Технические сбои при работе с ИИ</w:t>
      </w:r>
    </w:p>
    <w:p w:rsidR="00211B1A" w:rsidRPr="00211B1A" w:rsidRDefault="00211B1A" w:rsidP="00211B1A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Разный уровень цифровой грамотности</w:t>
      </w:r>
    </w:p>
    <w:p w:rsidR="00211B1A" w:rsidRPr="00211B1A" w:rsidRDefault="00211B1A" w:rsidP="00211B1A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Этические вопросы при генерации контента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Универсализация результатов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Элементы, применимые в других дисциплинах:</w:t>
      </w:r>
    </w:p>
    <w:p w:rsidR="00211B1A" w:rsidRPr="00211B1A" w:rsidRDefault="00211B1A" w:rsidP="00211B1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 xml:space="preserve">Методология работы с </w:t>
      </w:r>
      <w:proofErr w:type="spellStart"/>
      <w:r w:rsidRPr="00211B1A">
        <w:rPr>
          <w:rFonts w:ascii="Times New Roman" w:hAnsi="Times New Roman" w:cs="Times New Roman"/>
          <w:sz w:val="28"/>
          <w:szCs w:val="28"/>
        </w:rPr>
        <w:t>промптами</w:t>
      </w:r>
      <w:proofErr w:type="spellEnd"/>
    </w:p>
    <w:p w:rsidR="00211B1A" w:rsidRPr="00211B1A" w:rsidRDefault="00211B1A" w:rsidP="00211B1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Система верификации информации</w:t>
      </w:r>
    </w:p>
    <w:p w:rsidR="00211B1A" w:rsidRPr="00211B1A" w:rsidRDefault="00211B1A" w:rsidP="00211B1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Форматы групповой работы</w:t>
      </w:r>
    </w:p>
    <w:p w:rsidR="00211B1A" w:rsidRPr="00211B1A" w:rsidRDefault="00211B1A" w:rsidP="00211B1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Методы оценки цифровых проектов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b/>
          <w:bCs/>
          <w:sz w:val="28"/>
          <w:szCs w:val="28"/>
        </w:rPr>
        <w:t>Специфические элементы для курса:</w:t>
      </w:r>
    </w:p>
    <w:p w:rsidR="00211B1A" w:rsidRPr="00211B1A" w:rsidRDefault="00211B1A" w:rsidP="00211B1A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Работа с исторической достоверностью</w:t>
      </w:r>
    </w:p>
    <w:p w:rsidR="00211B1A" w:rsidRPr="00211B1A" w:rsidRDefault="00211B1A" w:rsidP="00211B1A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Формирование патриотических ценностей</w:t>
      </w:r>
    </w:p>
    <w:p w:rsidR="00211B1A" w:rsidRPr="00211B1A" w:rsidRDefault="00211B1A" w:rsidP="00211B1A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Создание визуальных образов значимых событий</w:t>
      </w:r>
    </w:p>
    <w:p w:rsidR="00211B1A" w:rsidRPr="00211B1A" w:rsidRDefault="00211B1A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11B1A">
        <w:rPr>
          <w:rFonts w:ascii="Times New Roman" w:hAnsi="Times New Roman" w:cs="Times New Roman"/>
          <w:sz w:val="28"/>
          <w:szCs w:val="28"/>
        </w:rPr>
        <w:t>Данный проект позволяет не только проверить эффективность нового подхода, но и создать методологическую базу для дальнейшего применения ИИ в образовательном процессе.</w:t>
      </w:r>
    </w:p>
    <w:p w:rsidR="00B55D7C" w:rsidRPr="00211B1A" w:rsidRDefault="00B55D7C" w:rsidP="00211B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55D7C" w:rsidRPr="00211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E07EE"/>
    <w:multiLevelType w:val="multilevel"/>
    <w:tmpl w:val="E086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B0002"/>
    <w:multiLevelType w:val="multilevel"/>
    <w:tmpl w:val="D0CE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D5355"/>
    <w:multiLevelType w:val="multilevel"/>
    <w:tmpl w:val="6E0E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A67C3"/>
    <w:multiLevelType w:val="multilevel"/>
    <w:tmpl w:val="D2A2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15956"/>
    <w:multiLevelType w:val="multilevel"/>
    <w:tmpl w:val="FBB6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839A7"/>
    <w:multiLevelType w:val="multilevel"/>
    <w:tmpl w:val="0FA8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6F25F3"/>
    <w:multiLevelType w:val="multilevel"/>
    <w:tmpl w:val="43A0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A72A29"/>
    <w:multiLevelType w:val="multilevel"/>
    <w:tmpl w:val="47B8C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9209A8"/>
    <w:multiLevelType w:val="multilevel"/>
    <w:tmpl w:val="6858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5D12AB"/>
    <w:multiLevelType w:val="multilevel"/>
    <w:tmpl w:val="D9B8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1A"/>
    <w:rsid w:val="00211B1A"/>
    <w:rsid w:val="003C0981"/>
    <w:rsid w:val="00813650"/>
    <w:rsid w:val="00B55D7C"/>
    <w:rsid w:val="00C5197B"/>
    <w:rsid w:val="00F2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02D7"/>
  <w15:chartTrackingRefBased/>
  <w15:docId w15:val="{3E3C58F5-D5AA-48BB-9D60-A0CD3116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90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2026-06-19T18:38:00Z</dcterms:created>
  <dcterms:modified xsi:type="dcterms:W3CDTF">2026-06-19T18:42:00Z</dcterms:modified>
</cp:coreProperties>
</file>